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DF90" w14:textId="77777777" w:rsidR="007365A2" w:rsidRPr="007365A2" w:rsidRDefault="007365A2" w:rsidP="007365A2">
      <w:pPr>
        <w:pBdr>
          <w:bottom w:val="single" w:sz="6" w:space="15" w:color="DD3333"/>
        </w:pBdr>
        <w:shd w:val="clear" w:color="auto" w:fill="FFFFFF"/>
        <w:spacing w:after="300" w:line="630" w:lineRule="atLeast"/>
        <w:outlineLvl w:val="0"/>
        <w:rPr>
          <w:rFonts w:ascii="Open Sans Condensed" w:eastAsia="Times New Roman" w:hAnsi="Open Sans Condensed" w:cs="Times New Roman"/>
          <w:color w:val="000000"/>
          <w:kern w:val="36"/>
          <w:sz w:val="54"/>
          <w:szCs w:val="54"/>
          <w:lang w:eastAsia="de-DE"/>
        </w:rPr>
      </w:pPr>
      <w:bookmarkStart w:id="0" w:name="_GoBack"/>
      <w:bookmarkEnd w:id="0"/>
      <w:r w:rsidRPr="007365A2">
        <w:rPr>
          <w:rFonts w:ascii="Open Sans Condensed" w:eastAsia="Times New Roman" w:hAnsi="Open Sans Condensed" w:cs="Times New Roman"/>
          <w:color w:val="000000"/>
          <w:kern w:val="36"/>
          <w:sz w:val="54"/>
          <w:szCs w:val="54"/>
          <w:lang w:eastAsia="de-DE"/>
        </w:rPr>
        <w:t>Visavid Nutzungsbedingungen</w:t>
      </w:r>
    </w:p>
    <w:p w14:paraId="4ABF5EDE" w14:textId="5F0B95DF" w:rsid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b/>
          <w:bCs/>
          <w:color w:val="444444"/>
          <w:sz w:val="21"/>
          <w:szCs w:val="21"/>
          <w:lang w:eastAsia="de-DE"/>
        </w:rPr>
        <w:t>Nutzungsbedingungen für das Videokonferenzwerkzeug </w:t>
      </w:r>
      <w:r w:rsidRPr="007365A2">
        <w:rPr>
          <w:rFonts w:ascii="Open Sans" w:eastAsia="Times New Roman" w:hAnsi="Open Sans" w:cs="Open Sans"/>
          <w:b/>
          <w:bCs/>
          <w:i/>
          <w:iCs/>
          <w:color w:val="DD0055"/>
          <w:sz w:val="21"/>
          <w:szCs w:val="21"/>
          <w:lang w:eastAsia="de-DE"/>
        </w:rPr>
        <w:t>Visavid</w:t>
      </w:r>
      <w:r w:rsidRPr="007365A2">
        <w:rPr>
          <w:rFonts w:ascii="Open Sans" w:eastAsia="Times New Roman" w:hAnsi="Open Sans" w:cs="Open Sans"/>
          <w:color w:val="444444"/>
          <w:sz w:val="21"/>
          <w:szCs w:val="21"/>
          <w:lang w:eastAsia="de-DE"/>
        </w:rPr>
        <w:br/>
        <w:t>de</w:t>
      </w:r>
      <w:r>
        <w:rPr>
          <w:rFonts w:ascii="Open Sans" w:eastAsia="Times New Roman" w:hAnsi="Open Sans" w:cs="Open Sans"/>
          <w:color w:val="444444"/>
          <w:sz w:val="21"/>
          <w:szCs w:val="21"/>
          <w:lang w:eastAsia="de-DE"/>
        </w:rPr>
        <w:t>s Grundschulverbands Oberbergkirchen.</w:t>
      </w:r>
    </w:p>
    <w:p w14:paraId="5A8167DF"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2AA75666"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Geltungsbereich</w:t>
      </w:r>
    </w:p>
    <w:p w14:paraId="4EB977E3" w14:textId="317ACA60" w:rsid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folgenden Nutzungsbedingungen regeln die Nutzung des von der Schule bereitgestellten digitalen Videokommunikationswerkzeugs der Firma Auctores GmbH (im Folgenden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Sie gelten für sämtliche Nutzungsberechtigten und Teilnehmerinnen und Teilnehmer im Sinne der Ziff. 3, soweit ihre Anwendung nicht auf bestimmt Gruppen beschränkt ist. </w:t>
      </w:r>
    </w:p>
    <w:p w14:paraId="4EB2A216"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3C391A81"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Zwecke der Bereitstellung</w:t>
      </w:r>
    </w:p>
    <w:p w14:paraId="75BA94F0"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Datenschutzkonforme Videokonferenzplattform</w:t>
      </w:r>
    </w:p>
    <w:p w14:paraId="11F09F5F" w14:textId="4A2B10B1" w:rsidR="007365A2" w:rsidRPr="007365A2" w:rsidRDefault="007365A2" w:rsidP="007365A2">
      <w:pPr>
        <w:numPr>
          <w:ilvl w:val="0"/>
          <w:numId w:val="3"/>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für schulische Kommunikationszwecke, insbesondere zur Durchführung von Distanzunterricht, von Lehrer- und Klassenkonferenzen sowie auf freiwilliger Basis zur Kommunikation mit Schülerinnen und Schülern, externen Nutzern, die als Gastnutzerinnen und Gastnutzer teilnehmen, z.</w:t>
      </w:r>
      <w:r>
        <w:rPr>
          <w:rFonts w:ascii="Open Sans" w:eastAsia="Times New Roman" w:hAnsi="Open Sans" w:cs="Open Sans"/>
          <w:color w:val="444444"/>
          <w:sz w:val="21"/>
          <w:szCs w:val="21"/>
          <w:lang w:eastAsia="de-DE"/>
        </w:rPr>
        <w:t xml:space="preserve"> </w:t>
      </w:r>
      <w:r w:rsidRPr="007365A2">
        <w:rPr>
          <w:rFonts w:ascii="Open Sans" w:eastAsia="Times New Roman" w:hAnsi="Open Sans" w:cs="Open Sans"/>
          <w:color w:val="444444"/>
          <w:sz w:val="21"/>
          <w:szCs w:val="21"/>
          <w:lang w:eastAsia="de-DE"/>
        </w:rPr>
        <w:t>B. Erziehungsberechtigten, externen Partnern, z.</w:t>
      </w:r>
      <w:r>
        <w:rPr>
          <w:rFonts w:ascii="Open Sans" w:eastAsia="Times New Roman" w:hAnsi="Open Sans" w:cs="Open Sans"/>
          <w:color w:val="444444"/>
          <w:sz w:val="21"/>
          <w:szCs w:val="21"/>
          <w:lang w:eastAsia="de-DE"/>
        </w:rPr>
        <w:t xml:space="preserve"> </w:t>
      </w:r>
      <w:r w:rsidRPr="007365A2">
        <w:rPr>
          <w:rFonts w:ascii="Open Sans" w:eastAsia="Times New Roman" w:hAnsi="Open Sans" w:cs="Open Sans"/>
          <w:color w:val="444444"/>
          <w:sz w:val="21"/>
          <w:szCs w:val="21"/>
          <w:lang w:eastAsia="de-DE"/>
        </w:rPr>
        <w:t>B. anderen Behörden, Vereinen, Einrichtungen, Unternehmen, Anbietern von Fortbildungsveranstaltungen, Dienstleistern der Schulen und anderen Schulen und öffentlichen Stellen zur dienstlichen Aufgabenerfüllung,</w:t>
      </w:r>
    </w:p>
    <w:p w14:paraId="571EAD71" w14:textId="77777777" w:rsidR="007365A2" w:rsidRPr="007365A2" w:rsidRDefault="007365A2" w:rsidP="007365A2">
      <w:pPr>
        <w:numPr>
          <w:ilvl w:val="0"/>
          <w:numId w:val="3"/>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für dienstliche Kommunikationszwecke der Fortbildungseinrichtungen und weiteren Einrichtungen im Ressortbereich des StMUK.</w:t>
      </w:r>
    </w:p>
    <w:p w14:paraId="4EF0AF27"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b/>
          <w:bCs/>
          <w:color w:val="444444"/>
          <w:sz w:val="21"/>
          <w:szCs w:val="21"/>
          <w:lang w:eastAsia="de-DE"/>
        </w:rPr>
        <w:t> </w:t>
      </w:r>
    </w:p>
    <w:p w14:paraId="027C429D"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Nutzungsberechtigte und Teilnehmerinnen und Teilnehmer</w:t>
      </w:r>
    </w:p>
    <w:p w14:paraId="74143389"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steht dem Personal an bayerischen Schulen und den Beschäftigten an Fortbildungseinrichtungen und weiteren Einrichtungen im Ressortbereich des StMUK als Nutzerinnen und Nutzern mit einem Nutzerkonto zur Verfügung (im Folgenden: „Nutzungsberechtigte“). Schülerinnen und Schüler und Gastnutzerinnen und Gastnutzer sind zur Teilnahme an Videokonferenzen berechtigt, wenn sie von Nutzungsberechtigten zu diesem Zweck einen Einladungslink erhalten haben (im Folgenden: „Teilnehmerinnen und Teilnehmer“). </w:t>
      </w:r>
    </w:p>
    <w:p w14:paraId="4609F8F2" w14:textId="3600FE55" w:rsidR="007365A2" w:rsidRDefault="007365A2" w:rsidP="007365A2">
      <w:pPr>
        <w:shd w:val="clear" w:color="auto" w:fill="FFFFFF"/>
        <w:spacing w:before="225" w:after="225" w:line="240" w:lineRule="auto"/>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 </w:t>
      </w:r>
    </w:p>
    <w:p w14:paraId="5F29E2A3"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07A03528"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Zulässige Nutzung durch Nutzungsberechtigte und Teilnehmerinnen und Teilnehmer</w:t>
      </w:r>
    </w:p>
    <w:p w14:paraId="2823FFD2"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lastRenderedPageBreak/>
        <w:t>An Schulen ist die Nutzung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insbesondere für die Durchführung von Distanzunterricht gem. § 19 Abs. 4 BaySchO, für die Kommunikation mit Schülerinnen und Schülern und Gastnutzerinnen und Gastnutzern und zur Durchführung von Konferenzen vorgesehen. Sie dient insbesondere dazu, die jeweils notwendigen schulischen Kommunikations- und Lernangebote zu unterstützen und dabei das übrige Angebot sinnvoll zu ergänzen.</w:t>
      </w:r>
    </w:p>
    <w:p w14:paraId="0819EF4A"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Ausschließlich Nutzungsberechtigte können Videokonferenzen terminieren und anlegen und Teilnehmerinnen und Teilnehmern über einen Link Zugang zu den Videokonferenzen gewähren.</w:t>
      </w:r>
    </w:p>
    <w:p w14:paraId="65FD8EBF"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einschlägigen schul-, personal- und datenschutzrechtlichen Bestimmungen sind zu beachten.</w:t>
      </w:r>
    </w:p>
    <w:p w14:paraId="4B5A1D50" w14:textId="2ADD434D" w:rsid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Nutzung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zu privaten Zwecken ist nicht gestattet.</w:t>
      </w:r>
    </w:p>
    <w:p w14:paraId="056BB280" w14:textId="77777777" w:rsidR="007839E1" w:rsidRPr="007365A2" w:rsidRDefault="007839E1"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5B235D6D"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Verantwortung und administrative Aufgaben der Nutzungsberechtigten</w:t>
      </w:r>
    </w:p>
    <w:p w14:paraId="76C416DB"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Verwaltung der Zugänge für Nutzungsberechtigte erfolgt durch die jeweilige Schule bzw. Einrichtung, die für den Einsatz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datenschutzrechtlich verantwortlich ist.</w:t>
      </w:r>
    </w:p>
    <w:p w14:paraId="5BADBDDA" w14:textId="77777777" w:rsidR="007365A2" w:rsidRPr="007365A2" w:rsidRDefault="007365A2" w:rsidP="007365A2">
      <w:pPr>
        <w:numPr>
          <w:ilvl w:val="0"/>
          <w:numId w:val="7"/>
        </w:numPr>
        <w:shd w:val="clear" w:color="auto" w:fill="FFFFFF"/>
        <w:tabs>
          <w:tab w:val="clear" w:pos="1068"/>
          <w:tab w:val="num" w:pos="851"/>
        </w:tabs>
        <w:spacing w:before="100" w:beforeAutospacing="1" w:after="100" w:afterAutospacing="1" w:line="300" w:lineRule="atLeast"/>
        <w:ind w:left="709"/>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Schulleitung</w:t>
      </w:r>
    </w:p>
    <w:p w14:paraId="33593C6C" w14:textId="77777777" w:rsidR="007365A2" w:rsidRPr="007365A2" w:rsidRDefault="007365A2" w:rsidP="007365A2">
      <w:pPr>
        <w:shd w:val="clear" w:color="auto" w:fill="FFFFFF"/>
        <w:spacing w:before="225" w:after="225" w:line="240" w:lineRule="auto"/>
        <w:ind w:left="708"/>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Schulleitung</w:t>
      </w:r>
    </w:p>
    <w:p w14:paraId="016FC81D" w14:textId="77777777" w:rsidR="007365A2" w:rsidRPr="007365A2" w:rsidRDefault="007365A2" w:rsidP="007365A2">
      <w:pPr>
        <w:numPr>
          <w:ilvl w:val="0"/>
          <w:numId w:val="8"/>
        </w:numPr>
        <w:shd w:val="clear" w:color="auto" w:fill="FFFFFF"/>
        <w:tabs>
          <w:tab w:val="clear" w:pos="720"/>
          <w:tab w:val="num" w:pos="1428"/>
        </w:tabs>
        <w:spacing w:before="100" w:beforeAutospacing="1" w:after="100" w:afterAutospacing="1" w:line="300" w:lineRule="atLeast"/>
        <w:ind w:left="1428"/>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ernennt Visavid-Schuladministratoren (z.B. den Systembetreuer oder den Mebis-Koordinator), die die Einrichtung und Pflege der Nutzerkonten vor Ort übernehmen,</w:t>
      </w:r>
    </w:p>
    <w:p w14:paraId="385CC1F3" w14:textId="77777777" w:rsidR="007365A2" w:rsidRPr="007365A2" w:rsidRDefault="007365A2" w:rsidP="007365A2">
      <w:pPr>
        <w:numPr>
          <w:ilvl w:val="0"/>
          <w:numId w:val="8"/>
        </w:numPr>
        <w:shd w:val="clear" w:color="auto" w:fill="FFFFFF"/>
        <w:tabs>
          <w:tab w:val="clear" w:pos="720"/>
          <w:tab w:val="num" w:pos="1428"/>
        </w:tabs>
        <w:spacing w:before="100" w:beforeAutospacing="1" w:after="100" w:afterAutospacing="1" w:line="300" w:lineRule="atLeast"/>
        <w:ind w:left="1428"/>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stellt sicher, dass für eine freiwillige Nutzung vorab die erforderlichen Einwilligungen eingeholt werden und</w:t>
      </w:r>
    </w:p>
    <w:p w14:paraId="03EA155C" w14:textId="12516B35" w:rsidR="007365A2" w:rsidRPr="007365A2" w:rsidRDefault="007365A2" w:rsidP="00535D4A">
      <w:pPr>
        <w:numPr>
          <w:ilvl w:val="0"/>
          <w:numId w:val="8"/>
        </w:numPr>
        <w:shd w:val="clear" w:color="auto" w:fill="FFFFFF"/>
        <w:tabs>
          <w:tab w:val="clear" w:pos="720"/>
          <w:tab w:val="num" w:pos="1428"/>
        </w:tabs>
        <w:spacing w:before="225" w:beforeAutospacing="1" w:after="225" w:afterAutospacing="1" w:line="240" w:lineRule="auto"/>
        <w:ind w:left="1428"/>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informiert die Betroffenen, insbesondere die Nutzungsberechtigten, Teilnehmerinnen und Teilnehmer und deren Erziehungsberechtigten über das Kommunikationswerkzeug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und dessen Nutzungsbedingungen und trägt Sorge für deren Einhaltung.</w:t>
      </w:r>
      <w:r w:rsidRPr="007365A2">
        <w:rPr>
          <w:rFonts w:ascii="Open Sans" w:eastAsia="Times New Roman" w:hAnsi="Open Sans" w:cs="Open Sans"/>
          <w:b/>
          <w:bCs/>
          <w:color w:val="444444"/>
          <w:sz w:val="21"/>
          <w:szCs w:val="21"/>
          <w:lang w:eastAsia="de-DE"/>
        </w:rPr>
        <w:t> </w:t>
      </w:r>
    </w:p>
    <w:p w14:paraId="46422996" w14:textId="77777777" w:rsidR="007365A2" w:rsidRPr="007365A2" w:rsidRDefault="007365A2" w:rsidP="007365A2">
      <w:pPr>
        <w:numPr>
          <w:ilvl w:val="0"/>
          <w:numId w:val="7"/>
        </w:numPr>
        <w:shd w:val="clear" w:color="auto" w:fill="FFFFFF"/>
        <w:tabs>
          <w:tab w:val="clear" w:pos="1068"/>
          <w:tab w:val="num" w:pos="851"/>
        </w:tabs>
        <w:spacing w:before="100" w:beforeAutospacing="1" w:after="100" w:afterAutospacing="1" w:line="300" w:lineRule="atLeast"/>
        <w:ind w:left="709"/>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Nutzungsberechtigte an der Schule</w:t>
      </w:r>
    </w:p>
    <w:p w14:paraId="73423E0D" w14:textId="77777777" w:rsidR="007365A2" w:rsidRPr="007365A2" w:rsidRDefault="007365A2" w:rsidP="009A7798">
      <w:pPr>
        <w:shd w:val="clear" w:color="auto" w:fill="FFFFFF"/>
        <w:spacing w:before="225" w:after="225" w:line="240" w:lineRule="auto"/>
        <w:ind w:left="708"/>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Nutzungsberechtigten</w:t>
      </w:r>
    </w:p>
    <w:p w14:paraId="54C73310" w14:textId="77777777" w:rsidR="009A7798" w:rsidRDefault="007365A2" w:rsidP="008E2C61">
      <w:pPr>
        <w:numPr>
          <w:ilvl w:val="0"/>
          <w:numId w:val="10"/>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stellen im Rahmen ihrer schulischen Aufgaben Links zu den Videokonferenzen zur Verfügung und sorgen dafür, dass die Adressaten zum gegebenen Zeitpunkt der Konferenz beitreten können,</w:t>
      </w:r>
    </w:p>
    <w:p w14:paraId="17CBF820" w14:textId="02A6D1B1" w:rsidR="009A7798" w:rsidRPr="009A7798" w:rsidRDefault="007365A2" w:rsidP="008E2C61">
      <w:pPr>
        <w:numPr>
          <w:ilvl w:val="0"/>
          <w:numId w:val="10"/>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sollen diesen Link mit einem Hinweis oder Link auf die Datenschutzhinweise der Schule versehen,</w:t>
      </w:r>
    </w:p>
    <w:p w14:paraId="601C5EE7" w14:textId="06AF8D4A" w:rsidR="007365A2" w:rsidRPr="007365A2" w:rsidRDefault="007365A2" w:rsidP="003E0058">
      <w:pPr>
        <w:numPr>
          <w:ilvl w:val="0"/>
          <w:numId w:val="10"/>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achten darauf, dass nur berechtigte Teilnehmerinnen und Teilnehmer zu den Videokonferenzen eingeladen werden und auch nur diesen Zugang zu den bereitgestellten Videokonferenzen gewährt wird,</w:t>
      </w:r>
    </w:p>
    <w:p w14:paraId="3B71BA3B" w14:textId="77777777" w:rsidR="007365A2" w:rsidRPr="007365A2" w:rsidRDefault="007365A2" w:rsidP="009A7798">
      <w:pPr>
        <w:numPr>
          <w:ilvl w:val="0"/>
          <w:numId w:val="10"/>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schreiten gegen Verstöße gegen diese Nutzungsordnung, insbesondere gegen die Verletzung von Rechten von Teilnehmerinnen und Teilnehmern oder Dritten (z. B. durch unbefugte Aufnahmen, Teilnahme Unbefugter etc.) unverzüglich ein und</w:t>
      </w:r>
    </w:p>
    <w:p w14:paraId="11C4D2A6" w14:textId="31466378" w:rsidR="007365A2" w:rsidRPr="007365A2" w:rsidRDefault="007365A2" w:rsidP="009247B3">
      <w:pPr>
        <w:numPr>
          <w:ilvl w:val="0"/>
          <w:numId w:val="10"/>
        </w:numPr>
        <w:shd w:val="clear" w:color="auto" w:fill="FFFFFF"/>
        <w:spacing w:before="225" w:beforeAutospacing="1" w:after="225" w:afterAutospacing="1"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lastRenderedPageBreak/>
        <w:t>sorgen entsprechend Ihrer Befugnisse für einen geregelten Ablauf des Distanzunterrichts.</w:t>
      </w:r>
      <w:r w:rsidRPr="007365A2">
        <w:rPr>
          <w:rFonts w:ascii="Open Sans" w:eastAsia="Times New Roman" w:hAnsi="Open Sans" w:cs="Open Sans"/>
          <w:b/>
          <w:bCs/>
          <w:color w:val="444444"/>
          <w:sz w:val="21"/>
          <w:szCs w:val="21"/>
          <w:lang w:eastAsia="de-DE"/>
        </w:rPr>
        <w:t> </w:t>
      </w:r>
    </w:p>
    <w:p w14:paraId="46D1ED71" w14:textId="77777777" w:rsidR="007365A2" w:rsidRPr="007365A2" w:rsidRDefault="007365A2" w:rsidP="009A7798">
      <w:pPr>
        <w:numPr>
          <w:ilvl w:val="0"/>
          <w:numId w:val="7"/>
        </w:numPr>
        <w:shd w:val="clear" w:color="auto" w:fill="FFFFFF"/>
        <w:tabs>
          <w:tab w:val="clear" w:pos="1068"/>
          <w:tab w:val="num" w:pos="851"/>
        </w:tabs>
        <w:spacing w:before="100" w:beforeAutospacing="1" w:after="100" w:afterAutospacing="1" w:line="300" w:lineRule="atLeast"/>
        <w:ind w:left="709"/>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Leitung weiterer Einrichtungen im Ressortbereich des StMUK</w:t>
      </w:r>
    </w:p>
    <w:p w14:paraId="7E8ED84C" w14:textId="77777777" w:rsidR="007365A2" w:rsidRPr="007365A2" w:rsidRDefault="007365A2" w:rsidP="009A7798">
      <w:pPr>
        <w:shd w:val="clear" w:color="auto" w:fill="FFFFFF"/>
        <w:spacing w:before="225" w:after="225" w:line="240" w:lineRule="auto"/>
        <w:ind w:left="708"/>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Leitung weiterer Einrichtungen im Ressortbereich des StMUK</w:t>
      </w:r>
    </w:p>
    <w:p w14:paraId="490CCA0E" w14:textId="77777777" w:rsidR="007365A2" w:rsidRPr="007365A2" w:rsidRDefault="007365A2" w:rsidP="009A7798">
      <w:pPr>
        <w:numPr>
          <w:ilvl w:val="0"/>
          <w:numId w:val="10"/>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ernennt Administratoren, die die Einrichtung und Pflege der Nutzerkonten vor Ort übernehmen und</w:t>
      </w:r>
    </w:p>
    <w:p w14:paraId="0AB04B0A" w14:textId="77777777" w:rsidR="007365A2" w:rsidRPr="007365A2" w:rsidRDefault="007365A2" w:rsidP="009A7798">
      <w:pPr>
        <w:numPr>
          <w:ilvl w:val="0"/>
          <w:numId w:val="10"/>
        </w:num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informiert die Beschäftigten der Einrichtung über das Kommunikationswerkzeug Visavid und dessen Nutzungsbedingungen und trägt Sorge für deren Einhaltung.</w:t>
      </w:r>
    </w:p>
    <w:p w14:paraId="283B6AD8"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b/>
          <w:bCs/>
          <w:color w:val="444444"/>
          <w:sz w:val="21"/>
          <w:szCs w:val="21"/>
          <w:lang w:eastAsia="de-DE"/>
        </w:rPr>
        <w:t> </w:t>
      </w:r>
    </w:p>
    <w:p w14:paraId="35F5B177" w14:textId="510AD7CB"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Teilnahme an Videokonferenzen für Schülerinnen und Schüler </w:t>
      </w:r>
    </w:p>
    <w:p w14:paraId="7274B764" w14:textId="77777777" w:rsidR="009A7798" w:rsidRDefault="007365A2" w:rsidP="009A7798">
      <w:pPr>
        <w:numPr>
          <w:ilvl w:val="0"/>
          <w:numId w:val="26"/>
        </w:numPr>
        <w:shd w:val="clear" w:color="auto" w:fill="FFFFFF"/>
        <w:tabs>
          <w:tab w:val="clear" w:pos="1068"/>
          <w:tab w:val="num" w:pos="851"/>
        </w:tabs>
        <w:spacing w:before="100" w:beforeAutospacing="1" w:after="100" w:afterAutospacing="1" w:line="300" w:lineRule="atLeast"/>
        <w:ind w:left="709"/>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Nutzung von Visavid zur Teilnahme am Distanzunterricht</w:t>
      </w:r>
    </w:p>
    <w:p w14:paraId="2C5B73A3" w14:textId="0E1731EA" w:rsidR="009A7798" w:rsidRPr="009A7798" w:rsidRDefault="007365A2" w:rsidP="009A7798">
      <w:pPr>
        <w:shd w:val="clear" w:color="auto" w:fill="FFFFFF"/>
        <w:spacing w:before="100" w:beforeAutospacing="1" w:after="100" w:afterAutospacing="1" w:line="300" w:lineRule="atLeast"/>
        <w:ind w:left="709"/>
        <w:rPr>
          <w:rFonts w:ascii="Open Sans" w:eastAsia="Times New Roman" w:hAnsi="Open Sans" w:cs="Open Sans"/>
          <w:b/>
          <w:bCs/>
          <w:color w:val="444444"/>
          <w:sz w:val="21"/>
          <w:szCs w:val="21"/>
          <w:lang w:eastAsia="de-DE"/>
        </w:rPr>
      </w:pPr>
      <w:r w:rsidRPr="009A7798">
        <w:rPr>
          <w:rFonts w:ascii="Open Sans" w:eastAsia="Times New Roman" w:hAnsi="Open Sans" w:cs="Open Sans"/>
          <w:color w:val="444444"/>
          <w:sz w:val="21"/>
          <w:szCs w:val="21"/>
          <w:lang w:eastAsia="de-DE"/>
        </w:rPr>
        <w:t>Sofern an der Schule die Durchführung von Distanzunterricht (§ 19 Abs. 4 BaySchO) angeordnet ist, ist die Teilnahme an Videokonferenzen mit </w:t>
      </w:r>
      <w:r w:rsidRPr="009A7798">
        <w:rPr>
          <w:rFonts w:ascii="Open Sans" w:eastAsia="Times New Roman" w:hAnsi="Open Sans" w:cs="Open Sans"/>
          <w:i/>
          <w:iCs/>
          <w:color w:val="DD0055"/>
          <w:sz w:val="21"/>
          <w:szCs w:val="21"/>
          <w:lang w:eastAsia="de-DE"/>
        </w:rPr>
        <w:t>Visavid</w:t>
      </w:r>
      <w:r w:rsidRPr="009A7798">
        <w:rPr>
          <w:rFonts w:ascii="Open Sans" w:eastAsia="Times New Roman" w:hAnsi="Open Sans" w:cs="Open Sans"/>
          <w:color w:val="444444"/>
          <w:sz w:val="21"/>
          <w:szCs w:val="21"/>
          <w:lang w:eastAsia="de-DE"/>
        </w:rPr>
        <w:t> für Schülerinnen und Schüler verpflichtend. Die Einladung zu Videokonferenzen erfolgt per Link durch die Nutzungsberechtigten. Die Weitergabe der Einladungslinks ist nicht zulässig.</w:t>
      </w:r>
    </w:p>
    <w:p w14:paraId="4EFBC840" w14:textId="77777777" w:rsidR="009A7798" w:rsidRPr="009A7798" w:rsidRDefault="007365A2" w:rsidP="009A7798">
      <w:pPr>
        <w:numPr>
          <w:ilvl w:val="0"/>
          <w:numId w:val="26"/>
        </w:numPr>
        <w:shd w:val="clear" w:color="auto" w:fill="FFFFFF"/>
        <w:tabs>
          <w:tab w:val="clear" w:pos="1068"/>
          <w:tab w:val="num" w:pos="851"/>
        </w:tabs>
        <w:spacing w:before="100" w:beforeAutospacing="1" w:after="100" w:afterAutospacing="1" w:line="300" w:lineRule="atLeast"/>
        <w:ind w:left="709"/>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Nutzung von Visavid zu anderen zulässigen Zwecken</w:t>
      </w:r>
    </w:p>
    <w:p w14:paraId="0079CF02" w14:textId="2B44C73E" w:rsidR="007365A2" w:rsidRDefault="007365A2" w:rsidP="009A7798">
      <w:pPr>
        <w:shd w:val="clear" w:color="auto" w:fill="FFFFFF"/>
        <w:spacing w:before="225" w:beforeAutospacing="1" w:after="225" w:afterAutospacing="1" w:line="240" w:lineRule="auto"/>
        <w:ind w:left="708"/>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Eine Nutzung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zu anderen Zwecken setzt voraus, dass die Schülerin oder der Schüler oder bei minderjährigen Schülerinnen oder Schülern bis zur Vollendung des 14. Lebensjahres mindestens eine erziehungsberechtigte Person sowie bei minderjährigen Schülerinnen oder der Schülern ab Vollendung des 14. Lebensjahres diese selbst und mindestens eine erziehungsberechtigte Person wirksam in die Nutzung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eingewilligt haben.</w:t>
      </w:r>
    </w:p>
    <w:p w14:paraId="29152FA5" w14:textId="77777777" w:rsidR="009A7798" w:rsidRPr="007365A2" w:rsidRDefault="009A7798" w:rsidP="009A7798">
      <w:pPr>
        <w:shd w:val="clear" w:color="auto" w:fill="FFFFFF"/>
        <w:spacing w:before="225" w:beforeAutospacing="1" w:after="225" w:afterAutospacing="1" w:line="240" w:lineRule="auto"/>
        <w:ind w:left="708"/>
        <w:rPr>
          <w:rFonts w:ascii="Open Sans" w:eastAsia="Times New Roman" w:hAnsi="Open Sans" w:cs="Open Sans"/>
          <w:color w:val="444444"/>
          <w:sz w:val="21"/>
          <w:szCs w:val="21"/>
          <w:lang w:eastAsia="de-DE"/>
        </w:rPr>
      </w:pPr>
    </w:p>
    <w:p w14:paraId="5C071DFF"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Teilnahme an Videokonferenzen für Gastnutzerinnen und Gastnutzer als Teilnehmerinnen und Teilnehmer</w:t>
      </w:r>
    </w:p>
    <w:p w14:paraId="1816A82A"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Einladung zu Videokonferenzen erfolgt durch die Nutzungsberechtigten per Link an die Gastnutzerinnen und Gastnutzer als Teilnehmerinnen und Teilnehmer. Die Weitergabe der Einladungslinks ist nicht zulässig.</w:t>
      </w:r>
    </w:p>
    <w:p w14:paraId="4288FE72"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Nutzung mit privaten Endgeräten</w:t>
      </w:r>
    </w:p>
    <w:p w14:paraId="4A8884A5" w14:textId="56CE2958" w:rsid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Nutzung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ist über den Internetbrowser des Nutzer-Geräts möglich. Beim Einsatz mobiler (privater) Endgeräte müssen diese vor dem unbefugten Zugriff durch Dritte geschützt sein (z.B. Passwortschutz, Fingerabdruck, o.ä.). Der Einsatz privater Endgeräte kann von der Schule zugelassen werden.</w:t>
      </w:r>
    </w:p>
    <w:p w14:paraId="3E14F9AC" w14:textId="77777777" w:rsidR="007839E1" w:rsidRPr="007365A2" w:rsidRDefault="007839E1"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72559411"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lastRenderedPageBreak/>
        <w:t>Datenschutz und Datensicherheit</w:t>
      </w:r>
    </w:p>
    <w:p w14:paraId="581E401E"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Das Gebot der Datenminimierung ist zu beachten: Bei der Nutzung sollen so wenig personenbezogene Daten wie möglich verarbeitet werden. So ist z.B. zu beachten, dass im Rahmen der besonderen Situation einer Videokonferenz insbesondere Kommunikation über nicht erforderliche Schülerdaten (z.B. Daten zur Abwesenheit vom Unterricht, Adresse und Telefonnummern) beim Einsatz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zu vermeiden sind.</w:t>
      </w:r>
    </w:p>
    <w:p w14:paraId="1B8EA720"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Aufzeichnung einer Bild-, Ton- oder Videoübertragung, z. B. durch eine Software oder das Abfotografieren des Bildschirms, ist nicht zulässig.</w:t>
      </w:r>
    </w:p>
    <w:p w14:paraId="4AAE4380"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Jeder Nutzungsberechtigte und jede/er Teilnehmerin und Teilnehmer hat zur Wahrung eigener oder fremder Persönlichkeitsrechte jederzeit das Recht und die Möglichkeit, seine Kamerafreigabe zu beenden. Eine Verpflichtung zur Freigabe des eigenen Bildes besteht nicht. Gleichwohl ist unter dieser Prämisse jeder Nutzungsberechtigte und jede/er Teilnehmerin und Teilnehmer gehalten, seinen persönlichen schulischen und dienstlichen Mitwirkungsplichten nachzukommen.</w:t>
      </w:r>
    </w:p>
    <w:p w14:paraId="1A606D47"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Eine Verpflichtung zur Nutzung der Tonübertragung besteht, soweit sie zur sachgerechten Erfüllung der jeweiligen Mitwirkungspflichten erforderlich ist und keine überwiegenden schutzwürdigen Interessen der betroffenen Personen oder Dritter entgegenstehen.</w:t>
      </w:r>
    </w:p>
    <w:p w14:paraId="004D063A"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Alle Nutzungsberechtigte und Teilnehmerinnen und Teilnehmer haben darauf zu achten, dass Nichtberechtigte, z.B. Haushaltsangehörige, den Bildschirm und darauf abgebildete Kommunikationen nicht einsehen und mithören können.</w:t>
      </w:r>
    </w:p>
    <w:p w14:paraId="25F492D9"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Sensible Daten gem. Art. 9 DSGVO (z. B. Gesundheitsdaten, rassische und ethnische Herkunft, politische Meinungen, religiöse oder weltanschauliche Überzeugungen, Gewerkschaftszugehörigkeit, genetische und biometrische Daten) dürfen grundsätzlich nicht verarbeitet werden.</w:t>
      </w:r>
      <w:r w:rsidRPr="007365A2">
        <w:rPr>
          <w:rFonts w:ascii="Open Sans" w:eastAsia="Times New Roman" w:hAnsi="Open Sans" w:cs="Open Sans"/>
          <w:color w:val="444444"/>
          <w:sz w:val="21"/>
          <w:szCs w:val="21"/>
          <w:lang w:eastAsia="de-DE"/>
        </w:rPr>
        <w:br/>
        <w:t>Eine Verarbeitung solcher Daten steht unter dem Vorbehalt, dass diese durch Bekanntmachung des StMUK zugelassen wird, die die jeweiligen Anforderungen an die Datensicherheit festlegt (vgl. Ziffer 3.4 Abschnitt 7 Anlage 2 zu § 46 BaySchO).</w:t>
      </w:r>
    </w:p>
    <w:p w14:paraId="32B25604"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Bei der Nutzung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sind das Mithören und die Einsichtnahme durch Unbefugte zu vermeiden. Die Nutzung der Videokonferenzfunktionen an öffentlichen Orten, insbesondere in öffentlichen Verkehrsmitteln, ist untersagt.</w:t>
      </w:r>
    </w:p>
    <w:p w14:paraId="7E9AAEBE"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Zugangsdaten dürfen nicht an andere Personen weitergegeben werden. Wer vermutet, dass sein Passwort anderen Personen bekannt geworden ist, ist verpflichtet, dieses unverzüglich zu ändern. Die Verwendung eines fremden Nutzerkontos ist grundsätzlich unzulässig.</w:t>
      </w:r>
      <w:r w:rsidRPr="007365A2">
        <w:rPr>
          <w:rFonts w:ascii="Open Sans" w:eastAsia="Times New Roman" w:hAnsi="Open Sans" w:cs="Open Sans"/>
          <w:color w:val="444444"/>
          <w:sz w:val="21"/>
          <w:szCs w:val="21"/>
          <w:lang w:eastAsia="de-DE"/>
        </w:rPr>
        <w:br/>
        <w:t>Ferner ist es nicht gestattet, die Zugangsdaten in Anwendungen zu speichern oder ungesichert auf Servern von Drittanbietern zu hinterlegen.</w:t>
      </w:r>
    </w:p>
    <w:p w14:paraId="0F2EA051" w14:textId="77777777" w:rsidR="007365A2" w:rsidRPr="007365A2" w:rsidRDefault="007365A2" w:rsidP="009A7798">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Nach Beendigung der Nutzung haben sich die Nutzungsberechtigten bei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auszuloggen; die Teilnehmerinnen und Teilnehmer haben den Raum zu verlassen.</w:t>
      </w:r>
    </w:p>
    <w:p w14:paraId="5E63A32B" w14:textId="0648C55F" w:rsidR="007365A2" w:rsidRDefault="007365A2" w:rsidP="007839E1">
      <w:pPr>
        <w:numPr>
          <w:ilvl w:val="1"/>
          <w:numId w:val="27"/>
        </w:numPr>
        <w:shd w:val="clear" w:color="auto" w:fill="FFFFFF"/>
        <w:tabs>
          <w:tab w:val="clear" w:pos="1440"/>
          <w:tab w:val="num" w:pos="709"/>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Eine Verwendung des schulischen Nutzerkontos zur Authentifizierung an anderen Online-Diensten ist nicht zulässig, außer es ist ein von der Schule zugelassener Dienst.</w:t>
      </w:r>
    </w:p>
    <w:p w14:paraId="30C888A2" w14:textId="77777777" w:rsidR="007839E1" w:rsidRPr="007365A2" w:rsidRDefault="007839E1" w:rsidP="007839E1">
      <w:pPr>
        <w:shd w:val="clear" w:color="auto" w:fill="FFFFFF"/>
        <w:spacing w:before="100" w:beforeAutospacing="1" w:after="100" w:afterAutospacing="1" w:line="300" w:lineRule="atLeast"/>
        <w:rPr>
          <w:rFonts w:ascii="Open Sans" w:eastAsia="Times New Roman" w:hAnsi="Open Sans" w:cs="Open Sans"/>
          <w:color w:val="444444"/>
          <w:sz w:val="21"/>
          <w:szCs w:val="21"/>
          <w:lang w:eastAsia="de-DE"/>
        </w:rPr>
      </w:pPr>
    </w:p>
    <w:p w14:paraId="2F779F62"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Verbotene Nutzungen</w:t>
      </w:r>
    </w:p>
    <w:p w14:paraId="1B2A489F" w14:textId="77777777" w:rsidR="007365A2" w:rsidRPr="007365A2" w:rsidRDefault="007365A2" w:rsidP="009A7798">
      <w:pPr>
        <w:numPr>
          <w:ilvl w:val="1"/>
          <w:numId w:val="28"/>
        </w:numPr>
        <w:shd w:val="clear" w:color="auto" w:fill="FFFFFF"/>
        <w:tabs>
          <w:tab w:val="clear" w:pos="1440"/>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Alle Nutzungsberechtigte und Teilnehmerinnen und Teilnehmer sind verpflichtet, bei der Nutzung von Visavid geltendes Recht einzuhalten, insbesondere das Strafrecht, Jugendschutzrecht, Urheberrecht und Datenschutzrecht. Außerdem ist jede Nutzung untersagt, die geeignet ist, die berechtigen Interessen der Schule bzw. der Dienststelle zu beeinträchtigen (z. B. Schädigung des öffentlichen Ansehens der Schule; Schädigung der Sicherheit der IT-Ausstattung der Schule).</w:t>
      </w:r>
    </w:p>
    <w:p w14:paraId="4030C352" w14:textId="77777777" w:rsidR="007365A2" w:rsidRPr="007365A2" w:rsidRDefault="007365A2" w:rsidP="009A7798">
      <w:pPr>
        <w:numPr>
          <w:ilvl w:val="1"/>
          <w:numId w:val="28"/>
        </w:numPr>
        <w:shd w:val="clear" w:color="auto" w:fill="FFFFFF"/>
        <w:tabs>
          <w:tab w:val="clear" w:pos="1440"/>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Es ist verboten, pornographische, gewaltdarstellende oder -verherrlichende, rassistische, menschenverachtende oder denunzierende Inhalte über Visavid abzurufen, zu speichern oder zu verbreiten. Über Visavid bereitgestellte Inhalte dürfen nicht unbefugt in sozialen Netzwerken verbreitet werden.</w:t>
      </w:r>
    </w:p>
    <w:p w14:paraId="29C1E62D" w14:textId="77777777" w:rsidR="007365A2" w:rsidRPr="007365A2" w:rsidRDefault="007365A2" w:rsidP="009A7798">
      <w:pPr>
        <w:numPr>
          <w:ilvl w:val="1"/>
          <w:numId w:val="28"/>
        </w:numPr>
        <w:shd w:val="clear" w:color="auto" w:fill="FFFFFF"/>
        <w:tabs>
          <w:tab w:val="clear" w:pos="1440"/>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Es ist verboten, urheberrechtlich geschütztes Material (Filme, Videos, Musik, etc.) in den Konferenzraum zu streamen.</w:t>
      </w:r>
    </w:p>
    <w:p w14:paraId="0EA80778" w14:textId="77777777" w:rsidR="007365A2" w:rsidRPr="007365A2" w:rsidRDefault="007365A2" w:rsidP="009A7798">
      <w:pPr>
        <w:numPr>
          <w:ilvl w:val="1"/>
          <w:numId w:val="28"/>
        </w:numPr>
        <w:shd w:val="clear" w:color="auto" w:fill="FFFFFF"/>
        <w:tabs>
          <w:tab w:val="clear" w:pos="1440"/>
        </w:tabs>
        <w:spacing w:before="100" w:beforeAutospacing="1" w:after="100" w:afterAutospacing="1" w:line="300" w:lineRule="atLeast"/>
        <w:ind w:left="709"/>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 Nutzung als Live Event Streaming / Broadcast System (=Ein Video- und Audiosignal an viele Zuhörer) ist unzulässig. Davon ausgenommen sind dienstliche Inhalte, wie z.B. schulischen Unterrichts, von Lehrerfortbildungen oder Konferenzen und Informationsveranstaltungen im Rahmen der dienstlichen Verpflichtung für bis zu 150 hörende Teilnehmer.</w:t>
      </w:r>
    </w:p>
    <w:p w14:paraId="5F334622" w14:textId="182E6E65"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4D166164"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Missbrauchskontrolle, Protokollierung (gilt für Nutzungsberechtigte an der Schule)</w:t>
      </w:r>
    </w:p>
    <w:p w14:paraId="7F5FDE98" w14:textId="6BCC5D39" w:rsid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Zur Kontrolle der Einhaltung der Nutzung zu dienstlichen Zwecken sowie der übrigen Regelungen durch die Nutzungsberechtigte an der Schule können unter Beachtung des Verhältnismäßigkeitsprinzips sowie der personalvertretungs- und datenschutzrechtlichen Vorschriften und Vereinbarungen Missbrauchskontrollen (Stichproben- und Verdachtskontrollen) durchgeführt werden. Näheres wird in der Dienstvereinbarung geregelt.</w:t>
      </w:r>
    </w:p>
    <w:p w14:paraId="1A2137E4" w14:textId="77777777" w:rsidR="007839E1" w:rsidRPr="007365A2" w:rsidRDefault="007839E1"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1BEB67E1"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Verstoß gegen die Nutzungsbedingungen</w:t>
      </w:r>
    </w:p>
    <w:p w14:paraId="30FCE38D"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Im Falle eines Verstoßes gegen diese Nutzungsbedingungen behält sich die Schulleitung das Recht vor, den Zugang eines Nutzungsberechtigten zu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zu sperren. Weitere z.B. strafrechtliche, disziplinarrechtliche oder schulrechtliche Maßnahmen gegenüber Nutzungsberechtigten bleiben hiervon unberührt. Dies gilt entsprechend gegenüber Teilnehmern.</w:t>
      </w:r>
    </w:p>
    <w:p w14:paraId="097DF999"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Beendigung der Bereitstellung und Löschung der Nutzerkonten von Nutzungsberechtigten</w:t>
      </w:r>
    </w:p>
    <w:p w14:paraId="40DD26D8" w14:textId="77777777" w:rsidR="007365A2" w:rsidRP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Mit Ende der Bereitstellung des Angebots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(z.B. bei Wechsel auf ein anderes Angebot für Videokonferenzen) werden alle Daten inklusive der Nutzerkonten bei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spätestens nach Ende der gesetzlichen Fristen gelöscht.</w:t>
      </w:r>
    </w:p>
    <w:p w14:paraId="7F27F226" w14:textId="66F3424A" w:rsidR="007365A2" w:rsidRDefault="007365A2" w:rsidP="007365A2">
      <w:pPr>
        <w:shd w:val="clear" w:color="auto" w:fill="FFFFFF"/>
        <w:spacing w:before="225" w:after="225"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Tritt ein Nutzungsberechtigter während der Dauer des Angebots von </w:t>
      </w:r>
      <w:r w:rsidRPr="007365A2">
        <w:rPr>
          <w:rFonts w:ascii="Open Sans" w:eastAsia="Times New Roman" w:hAnsi="Open Sans" w:cs="Open Sans"/>
          <w:i/>
          <w:iCs/>
          <w:color w:val="DD0055"/>
          <w:sz w:val="21"/>
          <w:szCs w:val="21"/>
          <w:lang w:eastAsia="de-DE"/>
        </w:rPr>
        <w:t>Visavid</w:t>
      </w:r>
      <w:r w:rsidRPr="007365A2">
        <w:rPr>
          <w:rFonts w:ascii="Open Sans" w:eastAsia="Times New Roman" w:hAnsi="Open Sans" w:cs="Open Sans"/>
          <w:color w:val="444444"/>
          <w:sz w:val="21"/>
          <w:szCs w:val="21"/>
          <w:lang w:eastAsia="de-DE"/>
        </w:rPr>
        <w:t> aus einer angemeldeten Schule aus (beispielsweise durch Schulwechsel) und wird daher vom Administrator das Nutzerkonto dieser Person entfernt, wird dieses nach 30 Tagen unwiderruflich gelöscht. Daneben besteht die Möglichkeit, Nutzerkonten unverzüglich zu löschen.</w:t>
      </w:r>
    </w:p>
    <w:p w14:paraId="1D430121" w14:textId="77777777" w:rsidR="009A7798" w:rsidRPr="007365A2" w:rsidRDefault="009A7798" w:rsidP="007365A2">
      <w:pPr>
        <w:shd w:val="clear" w:color="auto" w:fill="FFFFFF"/>
        <w:spacing w:before="225" w:after="225" w:line="240" w:lineRule="auto"/>
        <w:rPr>
          <w:rFonts w:ascii="Open Sans" w:eastAsia="Times New Roman" w:hAnsi="Open Sans" w:cs="Open Sans"/>
          <w:color w:val="444444"/>
          <w:sz w:val="21"/>
          <w:szCs w:val="21"/>
          <w:lang w:eastAsia="de-DE"/>
        </w:rPr>
      </w:pPr>
    </w:p>
    <w:p w14:paraId="3A819929" w14:textId="77777777" w:rsidR="007365A2" w:rsidRPr="007365A2" w:rsidRDefault="007365A2" w:rsidP="007365A2">
      <w:pPr>
        <w:numPr>
          <w:ilvl w:val="0"/>
          <w:numId w:val="25"/>
        </w:numPr>
        <w:shd w:val="clear" w:color="auto" w:fill="FFFFFF"/>
        <w:spacing w:before="100" w:beforeAutospacing="1" w:after="100" w:afterAutospacing="1" w:line="300" w:lineRule="atLeast"/>
        <w:rPr>
          <w:rFonts w:ascii="Open Sans" w:eastAsia="Times New Roman" w:hAnsi="Open Sans" w:cs="Open Sans"/>
          <w:b/>
          <w:bCs/>
          <w:color w:val="444444"/>
          <w:sz w:val="21"/>
          <w:szCs w:val="21"/>
          <w:lang w:eastAsia="de-DE"/>
        </w:rPr>
      </w:pPr>
      <w:r w:rsidRPr="007365A2">
        <w:rPr>
          <w:rFonts w:ascii="Open Sans" w:eastAsia="Times New Roman" w:hAnsi="Open Sans" w:cs="Open Sans"/>
          <w:b/>
          <w:bCs/>
          <w:color w:val="444444"/>
          <w:sz w:val="21"/>
          <w:szCs w:val="21"/>
          <w:lang w:eastAsia="de-DE"/>
        </w:rPr>
        <w:t>Schlussbestimmung</w:t>
      </w:r>
    </w:p>
    <w:p w14:paraId="18DD8F64" w14:textId="77777777" w:rsidR="007365A2" w:rsidRPr="007365A2" w:rsidRDefault="007365A2" w:rsidP="007365A2">
      <w:pPr>
        <w:shd w:val="clear" w:color="auto" w:fill="FFFFFF"/>
        <w:spacing w:before="225" w:after="0" w:line="240" w:lineRule="auto"/>
        <w:rPr>
          <w:rFonts w:ascii="Open Sans" w:eastAsia="Times New Roman" w:hAnsi="Open Sans" w:cs="Open Sans"/>
          <w:color w:val="444444"/>
          <w:sz w:val="21"/>
          <w:szCs w:val="21"/>
          <w:lang w:eastAsia="de-DE"/>
        </w:rPr>
      </w:pPr>
      <w:r w:rsidRPr="007365A2">
        <w:rPr>
          <w:rFonts w:ascii="Open Sans" w:eastAsia="Times New Roman" w:hAnsi="Open Sans" w:cs="Open Sans"/>
          <w:color w:val="444444"/>
          <w:sz w:val="21"/>
          <w:szCs w:val="21"/>
          <w:lang w:eastAsia="de-DE"/>
        </w:rPr>
        <w:t>Diese Nutzungsbedingungen gelten im Rahmen der freiwilligen Nutzung auf Grundlage der jeweiligen Zustimmung, im Übrigen auf Grund der jeweiligen Dienst- und Verhaltenspflichten.</w:t>
      </w:r>
    </w:p>
    <w:p w14:paraId="093B2CE6" w14:textId="77777777" w:rsidR="00593300" w:rsidRDefault="00593300"/>
    <w:sectPr w:rsidR="005933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w:altName w:val="Segoe UI"/>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800"/>
    <w:multiLevelType w:val="multilevel"/>
    <w:tmpl w:val="2DFEB9A2"/>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04D04336"/>
    <w:multiLevelType w:val="multilevel"/>
    <w:tmpl w:val="4C5AA8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82635"/>
    <w:multiLevelType w:val="multilevel"/>
    <w:tmpl w:val="08D8BF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E5EBF"/>
    <w:multiLevelType w:val="multilevel"/>
    <w:tmpl w:val="261413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00717F0"/>
    <w:multiLevelType w:val="multilevel"/>
    <w:tmpl w:val="FD1CD50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44BA1"/>
    <w:multiLevelType w:val="multilevel"/>
    <w:tmpl w:val="6038B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727C9"/>
    <w:multiLevelType w:val="multilevel"/>
    <w:tmpl w:val="F6DE42DA"/>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E3733"/>
    <w:multiLevelType w:val="multilevel"/>
    <w:tmpl w:val="B01002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C0C81"/>
    <w:multiLevelType w:val="multilevel"/>
    <w:tmpl w:val="BB3A0EA2"/>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9" w15:restartNumberingAfterBreak="0">
    <w:nsid w:val="2629241D"/>
    <w:multiLevelType w:val="multilevel"/>
    <w:tmpl w:val="2ED2BE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BB0BC8"/>
    <w:multiLevelType w:val="multilevel"/>
    <w:tmpl w:val="72C2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91C75"/>
    <w:multiLevelType w:val="multilevel"/>
    <w:tmpl w:val="DF36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CA4957"/>
    <w:multiLevelType w:val="multilevel"/>
    <w:tmpl w:val="99D63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F5F20"/>
    <w:multiLevelType w:val="multilevel"/>
    <w:tmpl w:val="3362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A1F6A"/>
    <w:multiLevelType w:val="hybridMultilevel"/>
    <w:tmpl w:val="DC24ED3C"/>
    <w:lvl w:ilvl="0" w:tplc="04070019">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3333EF1"/>
    <w:multiLevelType w:val="multilevel"/>
    <w:tmpl w:val="E852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85EA3"/>
    <w:multiLevelType w:val="multilevel"/>
    <w:tmpl w:val="A470EB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4B51D37"/>
    <w:multiLevelType w:val="multilevel"/>
    <w:tmpl w:val="0F6C07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6245"/>
    <w:multiLevelType w:val="multilevel"/>
    <w:tmpl w:val="6986C15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201F6"/>
    <w:multiLevelType w:val="multilevel"/>
    <w:tmpl w:val="D5FA7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967C2"/>
    <w:multiLevelType w:val="multilevel"/>
    <w:tmpl w:val="B03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7532BF"/>
    <w:multiLevelType w:val="multilevel"/>
    <w:tmpl w:val="2F84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932E0"/>
    <w:multiLevelType w:val="multilevel"/>
    <w:tmpl w:val="F18E7E0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A627297"/>
    <w:multiLevelType w:val="multilevel"/>
    <w:tmpl w:val="DB60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DC3DBC"/>
    <w:multiLevelType w:val="multilevel"/>
    <w:tmpl w:val="2DFEB9A2"/>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15:restartNumberingAfterBreak="0">
    <w:nsid w:val="77612291"/>
    <w:multiLevelType w:val="multilevel"/>
    <w:tmpl w:val="6986C15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8B7F36"/>
    <w:multiLevelType w:val="multilevel"/>
    <w:tmpl w:val="2DC673F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9C2F65"/>
    <w:multiLevelType w:val="multilevel"/>
    <w:tmpl w:val="C7FA6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11"/>
  </w:num>
  <w:num w:numId="4">
    <w:abstractNumId w:val="12"/>
  </w:num>
  <w:num w:numId="5">
    <w:abstractNumId w:val="5"/>
  </w:num>
  <w:num w:numId="6">
    <w:abstractNumId w:val="19"/>
  </w:num>
  <w:num w:numId="7">
    <w:abstractNumId w:val="24"/>
  </w:num>
  <w:num w:numId="8">
    <w:abstractNumId w:val="10"/>
  </w:num>
  <w:num w:numId="9">
    <w:abstractNumId w:val="20"/>
  </w:num>
  <w:num w:numId="10">
    <w:abstractNumId w:val="8"/>
  </w:num>
  <w:num w:numId="11">
    <w:abstractNumId w:val="23"/>
  </w:num>
  <w:num w:numId="12">
    <w:abstractNumId w:val="21"/>
  </w:num>
  <w:num w:numId="13">
    <w:abstractNumId w:val="6"/>
  </w:num>
  <w:num w:numId="14">
    <w:abstractNumId w:val="13"/>
  </w:num>
  <w:num w:numId="15">
    <w:abstractNumId w:val="15"/>
  </w:num>
  <w:num w:numId="16">
    <w:abstractNumId w:val="22"/>
  </w:num>
  <w:num w:numId="17">
    <w:abstractNumId w:val="2"/>
  </w:num>
  <w:num w:numId="18">
    <w:abstractNumId w:val="4"/>
  </w:num>
  <w:num w:numId="19">
    <w:abstractNumId w:val="26"/>
  </w:num>
  <w:num w:numId="20">
    <w:abstractNumId w:val="1"/>
  </w:num>
  <w:num w:numId="21">
    <w:abstractNumId w:val="17"/>
  </w:num>
  <w:num w:numId="22">
    <w:abstractNumId w:val="7"/>
  </w:num>
  <w:num w:numId="23">
    <w:abstractNumId w:val="9"/>
  </w:num>
  <w:num w:numId="24">
    <w:abstractNumId w:val="14"/>
  </w:num>
  <w:num w:numId="25">
    <w:abstractNumId w:val="16"/>
  </w:num>
  <w:num w:numId="26">
    <w:abstractNumId w:val="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A2"/>
    <w:rsid w:val="00131BAC"/>
    <w:rsid w:val="00593300"/>
    <w:rsid w:val="007365A2"/>
    <w:rsid w:val="007839E1"/>
    <w:rsid w:val="009A7798"/>
    <w:rsid w:val="00D61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B757"/>
  <w15:chartTrackingRefBased/>
  <w15:docId w15:val="{F18BBAEE-4062-404E-9500-901A50F5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36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65A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365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65A2"/>
    <w:rPr>
      <w:b/>
      <w:bCs/>
    </w:rPr>
  </w:style>
  <w:style w:type="character" w:styleId="Hervorhebung">
    <w:name w:val="Emphasis"/>
    <w:basedOn w:val="Absatz-Standardschriftart"/>
    <w:uiPriority w:val="20"/>
    <w:qFormat/>
    <w:rsid w:val="007365A2"/>
    <w:rPr>
      <w:i/>
      <w:iCs/>
    </w:rPr>
  </w:style>
  <w:style w:type="paragraph" w:styleId="Listenabsatz">
    <w:name w:val="List Paragraph"/>
    <w:basedOn w:val="Standard"/>
    <w:uiPriority w:val="34"/>
    <w:qFormat/>
    <w:rsid w:val="0073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10509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Knüttel</dc:creator>
  <cp:keywords/>
  <dc:description/>
  <cp:lastModifiedBy>sekretariat</cp:lastModifiedBy>
  <cp:revision>2</cp:revision>
  <dcterms:created xsi:type="dcterms:W3CDTF">2022-01-10T07:46:00Z</dcterms:created>
  <dcterms:modified xsi:type="dcterms:W3CDTF">2022-01-10T07:46:00Z</dcterms:modified>
</cp:coreProperties>
</file>